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58" w:rsidRPr="0006345F" w:rsidRDefault="009D6C58" w:rsidP="009D6C58">
      <w:pPr>
        <w:pStyle w:val="SOMContent"/>
        <w:rPr>
          <w:rFonts w:ascii="Arial" w:hAnsi="Arial" w:cs="Arial"/>
          <w:b/>
        </w:rPr>
      </w:pPr>
      <w:bookmarkStart w:id="0" w:name="_GoBack"/>
      <w:bookmarkEnd w:id="0"/>
      <w:r w:rsidRPr="0006345F">
        <w:rPr>
          <w:rFonts w:ascii="Arial" w:hAnsi="Arial" w:cs="Arial"/>
          <w:b/>
        </w:rPr>
        <w:t>Movies S1</w:t>
      </w:r>
    </w:p>
    <w:p w:rsidR="009D6C58" w:rsidRPr="0006345F" w:rsidRDefault="009D6C58" w:rsidP="009D6C58">
      <w:pPr>
        <w:pStyle w:val="SOMContent"/>
        <w:rPr>
          <w:rFonts w:ascii="Arial" w:hAnsi="Arial" w:cs="Arial"/>
          <w:b/>
        </w:rPr>
      </w:pPr>
    </w:p>
    <w:p w:rsidR="009D6C5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  <w:r w:rsidRPr="0006345F">
        <w:rPr>
          <w:rFonts w:ascii="Arial" w:hAnsi="Arial" w:cs="Arial"/>
          <w:sz w:val="24"/>
          <w:szCs w:val="24"/>
        </w:rPr>
        <w:t xml:space="preserve">Time-lapse X-ray video </w:t>
      </w:r>
      <w:r>
        <w:rPr>
          <w:rFonts w:ascii="Arial" w:hAnsi="Arial" w:cs="Arial"/>
          <w:sz w:val="24"/>
          <w:szCs w:val="24"/>
        </w:rPr>
        <w:t xml:space="preserve">of pupation in </w:t>
      </w:r>
      <w:r>
        <w:rPr>
          <w:rFonts w:ascii="Arial" w:hAnsi="Arial" w:cs="Arial"/>
          <w:i/>
          <w:sz w:val="24"/>
          <w:szCs w:val="24"/>
        </w:rPr>
        <w:t>Calliphora vicina</w:t>
      </w:r>
      <w:r>
        <w:rPr>
          <w:rFonts w:ascii="Arial" w:hAnsi="Arial" w:cs="Arial"/>
          <w:sz w:val="24"/>
          <w:szCs w:val="24"/>
        </w:rPr>
        <w:t>, beginning at 28 hours after pupariation (00:00, h:min). Images are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6345F">
        <w:rPr>
          <w:rFonts w:ascii="Arial" w:hAnsi="Arial" w:cs="Arial"/>
          <w:sz w:val="24"/>
          <w:szCs w:val="24"/>
        </w:rPr>
        <w:t xml:space="preserve">displayed at </w:t>
      </w:r>
      <w:r>
        <w:rPr>
          <w:rFonts w:ascii="Arial" w:hAnsi="Arial" w:cs="Arial"/>
          <w:sz w:val="24"/>
          <w:szCs w:val="24"/>
        </w:rPr>
        <w:t>one</w:t>
      </w:r>
      <w:r w:rsidRPr="0006345F">
        <w:rPr>
          <w:rFonts w:ascii="Arial" w:hAnsi="Arial" w:cs="Arial"/>
          <w:sz w:val="24"/>
          <w:szCs w:val="24"/>
        </w:rPr>
        <w:t xml:space="preserve"> frame per second, each image</w:t>
      </w:r>
      <w:r>
        <w:rPr>
          <w:rFonts w:ascii="Arial" w:hAnsi="Arial" w:cs="Arial"/>
          <w:sz w:val="24"/>
          <w:szCs w:val="24"/>
        </w:rPr>
        <w:t xml:space="preserve"> captured</w:t>
      </w:r>
      <w:r w:rsidRPr="0006345F">
        <w:rPr>
          <w:rFonts w:ascii="Arial" w:hAnsi="Arial" w:cs="Arial"/>
          <w:sz w:val="24"/>
          <w:szCs w:val="24"/>
        </w:rPr>
        <w:t xml:space="preserve"> at intervals of one-minute (i.e. </w:t>
      </w:r>
      <w:r>
        <w:rPr>
          <w:rFonts w:ascii="Arial" w:hAnsi="Arial" w:cs="Arial"/>
          <w:sz w:val="24"/>
          <w:szCs w:val="24"/>
        </w:rPr>
        <w:t>6</w:t>
      </w:r>
      <w:r w:rsidRPr="0006345F">
        <w:rPr>
          <w:rFonts w:ascii="Arial" w:hAnsi="Arial" w:cs="Arial"/>
          <w:sz w:val="24"/>
          <w:szCs w:val="24"/>
        </w:rPr>
        <w:t>0 x natural speed).</w:t>
      </w:r>
      <w:r>
        <w:rPr>
          <w:rFonts w:ascii="Arial" w:hAnsi="Arial" w:cs="Arial"/>
          <w:sz w:val="24"/>
          <w:szCs w:val="24"/>
        </w:rPr>
        <w:t xml:space="preserve"> The pupa was imaged with the dorsal surface uppermost and its head at the top of the video.  See text and Figure 1 for further explanation.</w:t>
      </w:r>
    </w:p>
    <w:p w:rsidR="009D6C58" w:rsidRPr="00E0459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D6C5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4598">
        <w:rPr>
          <w:rFonts w:ascii="Arial" w:hAnsi="Arial" w:cs="Arial"/>
          <w:b/>
          <w:sz w:val="24"/>
          <w:szCs w:val="24"/>
        </w:rPr>
        <w:t>Movies S2</w:t>
      </w:r>
    </w:p>
    <w:p w:rsidR="009D6C5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  <w:r w:rsidRPr="0006345F">
        <w:rPr>
          <w:rFonts w:ascii="Arial" w:hAnsi="Arial" w:cs="Arial"/>
          <w:sz w:val="24"/>
          <w:szCs w:val="24"/>
        </w:rPr>
        <w:t xml:space="preserve">Time-lapse X-ray video </w:t>
      </w:r>
      <w:r>
        <w:rPr>
          <w:rFonts w:ascii="Arial" w:hAnsi="Arial" w:cs="Arial"/>
          <w:sz w:val="24"/>
          <w:szCs w:val="24"/>
        </w:rPr>
        <w:t xml:space="preserve">of pupation in six specimens of </w:t>
      </w:r>
      <w:r>
        <w:rPr>
          <w:rFonts w:ascii="Arial" w:hAnsi="Arial" w:cs="Arial"/>
          <w:i/>
          <w:sz w:val="24"/>
          <w:szCs w:val="24"/>
        </w:rPr>
        <w:t>Calliphora vicina</w:t>
      </w:r>
      <w:r>
        <w:rPr>
          <w:rFonts w:ascii="Arial" w:hAnsi="Arial" w:cs="Arial"/>
          <w:sz w:val="24"/>
          <w:szCs w:val="24"/>
        </w:rPr>
        <w:t>, beginning at 28 hours after pupariation (00:00, h:min). Images are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6345F">
        <w:rPr>
          <w:rFonts w:ascii="Arial" w:hAnsi="Arial" w:cs="Arial"/>
          <w:sz w:val="24"/>
          <w:szCs w:val="24"/>
        </w:rPr>
        <w:t xml:space="preserve">displayed at </w:t>
      </w:r>
      <w:r>
        <w:rPr>
          <w:rFonts w:ascii="Arial" w:hAnsi="Arial" w:cs="Arial"/>
          <w:sz w:val="24"/>
          <w:szCs w:val="24"/>
        </w:rPr>
        <w:t>one</w:t>
      </w:r>
      <w:r w:rsidRPr="0006345F">
        <w:rPr>
          <w:rFonts w:ascii="Arial" w:hAnsi="Arial" w:cs="Arial"/>
          <w:sz w:val="24"/>
          <w:szCs w:val="24"/>
        </w:rPr>
        <w:t xml:space="preserve"> frame per second, each image</w:t>
      </w:r>
      <w:r>
        <w:rPr>
          <w:rFonts w:ascii="Arial" w:hAnsi="Arial" w:cs="Arial"/>
          <w:sz w:val="24"/>
          <w:szCs w:val="24"/>
        </w:rPr>
        <w:t xml:space="preserve"> captured</w:t>
      </w:r>
      <w:r w:rsidRPr="0006345F">
        <w:rPr>
          <w:rFonts w:ascii="Arial" w:hAnsi="Arial" w:cs="Arial"/>
          <w:sz w:val="24"/>
          <w:szCs w:val="24"/>
        </w:rPr>
        <w:t xml:space="preserve"> at intervals of </w:t>
      </w:r>
      <w:r>
        <w:rPr>
          <w:rFonts w:ascii="Arial" w:hAnsi="Arial" w:cs="Arial"/>
          <w:sz w:val="24"/>
          <w:szCs w:val="24"/>
        </w:rPr>
        <w:t>two</w:t>
      </w:r>
      <w:r w:rsidRPr="0006345F">
        <w:rPr>
          <w:rFonts w:ascii="Arial" w:hAnsi="Arial" w:cs="Arial"/>
          <w:sz w:val="24"/>
          <w:szCs w:val="24"/>
        </w:rPr>
        <w:t>-minute</w:t>
      </w:r>
      <w:r>
        <w:rPr>
          <w:rFonts w:ascii="Arial" w:hAnsi="Arial" w:cs="Arial"/>
          <w:sz w:val="24"/>
          <w:szCs w:val="24"/>
        </w:rPr>
        <w:t>s</w:t>
      </w:r>
      <w:r w:rsidRPr="0006345F">
        <w:rPr>
          <w:rFonts w:ascii="Arial" w:hAnsi="Arial" w:cs="Arial"/>
          <w:sz w:val="24"/>
          <w:szCs w:val="24"/>
        </w:rPr>
        <w:t xml:space="preserve"> (i.e. </w:t>
      </w:r>
      <w:r>
        <w:rPr>
          <w:rFonts w:ascii="Arial" w:hAnsi="Arial" w:cs="Arial"/>
          <w:sz w:val="24"/>
          <w:szCs w:val="24"/>
        </w:rPr>
        <w:t>12</w:t>
      </w:r>
      <w:r w:rsidRPr="0006345F">
        <w:rPr>
          <w:rFonts w:ascii="Arial" w:hAnsi="Arial" w:cs="Arial"/>
          <w:sz w:val="24"/>
          <w:szCs w:val="24"/>
        </w:rPr>
        <w:t>0 x natural speed).</w:t>
      </w:r>
      <w:r>
        <w:rPr>
          <w:rFonts w:ascii="Arial" w:hAnsi="Arial" w:cs="Arial"/>
          <w:sz w:val="24"/>
          <w:szCs w:val="24"/>
        </w:rPr>
        <w:t xml:space="preserve"> The puparia on the top row (A-C) were imaged with the dorsal surface uppermost (specimen B inclined slightly to the left) while the puparia on the bottom row (D-F) were imaged with their left side uppermost.  All puparia have their head at the top of the video.</w:t>
      </w:r>
      <w:r w:rsidRPr="00193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text and Figure 1 for further explanation.  Note that the gas bubble in specimen D has already started to move from the pupa at the start of the video and that the process starts next in specimen E then sequentially in specimens B, C, A and finally in F.</w:t>
      </w:r>
    </w:p>
    <w:p w:rsidR="009D6C58" w:rsidRPr="00E0459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D6C58" w:rsidRPr="00124AC0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24AC0">
        <w:rPr>
          <w:rFonts w:ascii="Arial" w:hAnsi="Arial" w:cs="Arial"/>
          <w:b/>
          <w:sz w:val="24"/>
          <w:szCs w:val="24"/>
        </w:rPr>
        <w:t>Movies S</w:t>
      </w:r>
      <w:r>
        <w:rPr>
          <w:rFonts w:ascii="Arial" w:hAnsi="Arial" w:cs="Arial"/>
          <w:b/>
          <w:sz w:val="24"/>
          <w:szCs w:val="24"/>
        </w:rPr>
        <w:t>3</w:t>
      </w:r>
    </w:p>
    <w:p w:rsidR="009D6C5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  <w:r w:rsidRPr="00124A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tack</w:t>
      </w:r>
      <w:r w:rsidRPr="00124AC0">
        <w:rPr>
          <w:rFonts w:ascii="Arial" w:hAnsi="Arial" w:cs="Arial"/>
          <w:sz w:val="24"/>
          <w:szCs w:val="24"/>
        </w:rPr>
        <w:t xml:space="preserve"> of micro-CT based virtual </w:t>
      </w:r>
      <w:r>
        <w:rPr>
          <w:rFonts w:ascii="Arial" w:hAnsi="Arial" w:cs="Arial"/>
          <w:sz w:val="24"/>
          <w:szCs w:val="24"/>
        </w:rPr>
        <w:t>sagitt</w:t>
      </w:r>
      <w:r w:rsidRPr="00124AC0">
        <w:rPr>
          <w:rFonts w:ascii="Arial" w:hAnsi="Arial" w:cs="Arial"/>
          <w:sz w:val="24"/>
          <w:szCs w:val="24"/>
        </w:rPr>
        <w:t xml:space="preserve">al sections of </w:t>
      </w:r>
      <w:r w:rsidRPr="00124AC0">
        <w:rPr>
          <w:rFonts w:ascii="Arial" w:hAnsi="Arial" w:cs="Arial"/>
          <w:i/>
          <w:sz w:val="24"/>
          <w:szCs w:val="24"/>
        </w:rPr>
        <w:t>Calliphora vicina</w:t>
      </w:r>
      <w:r w:rsidRPr="00124AC0">
        <w:rPr>
          <w:rFonts w:ascii="Arial" w:hAnsi="Arial" w:cs="Arial"/>
          <w:sz w:val="24"/>
          <w:szCs w:val="24"/>
        </w:rPr>
        <w:t xml:space="preserve"> puparium at </w:t>
      </w:r>
      <w:r>
        <w:rPr>
          <w:rFonts w:ascii="Arial" w:hAnsi="Arial" w:cs="Arial"/>
          <w:sz w:val="24"/>
          <w:szCs w:val="24"/>
        </w:rPr>
        <w:t>six</w:t>
      </w:r>
      <w:r w:rsidRPr="00124AC0">
        <w:rPr>
          <w:rFonts w:ascii="Arial" w:hAnsi="Arial" w:cs="Arial"/>
          <w:sz w:val="24"/>
          <w:szCs w:val="24"/>
        </w:rPr>
        <w:t xml:space="preserve"> hours after pupariation</w:t>
      </w:r>
      <w:r>
        <w:rPr>
          <w:rFonts w:ascii="Arial" w:hAnsi="Arial" w:cs="Arial"/>
          <w:sz w:val="24"/>
          <w:szCs w:val="24"/>
        </w:rPr>
        <w:t>, scanned from left surface to right surface, dorsal surface on right-hand side of video, head at top</w:t>
      </w:r>
      <w:r w:rsidRPr="00124AC0">
        <w:rPr>
          <w:rFonts w:ascii="Arial" w:hAnsi="Arial" w:cs="Arial"/>
          <w:sz w:val="24"/>
          <w:szCs w:val="24"/>
        </w:rPr>
        <w:t>.</w:t>
      </w:r>
      <w:r w:rsidRPr="00984A3D">
        <w:rPr>
          <w:rFonts w:ascii="Arial" w:hAnsi="Arial" w:cs="Arial"/>
          <w:sz w:val="24"/>
          <w:szCs w:val="24"/>
        </w:rPr>
        <w:t xml:space="preserve"> </w:t>
      </w:r>
      <w:r w:rsidRPr="00325834">
        <w:rPr>
          <w:rFonts w:ascii="Arial" w:hAnsi="Arial" w:cs="Arial"/>
          <w:sz w:val="24"/>
          <w:szCs w:val="24"/>
        </w:rPr>
        <w:t>See text and Figure 2</w:t>
      </w:r>
      <w:r>
        <w:rPr>
          <w:rFonts w:ascii="Arial" w:hAnsi="Arial" w:cs="Arial"/>
          <w:sz w:val="24"/>
          <w:szCs w:val="24"/>
        </w:rPr>
        <w:t>B</w:t>
      </w:r>
      <w:r w:rsidRPr="00325834">
        <w:rPr>
          <w:rFonts w:ascii="Arial" w:hAnsi="Arial" w:cs="Arial"/>
          <w:sz w:val="24"/>
          <w:szCs w:val="24"/>
        </w:rPr>
        <w:t xml:space="preserve"> for further explanation.</w:t>
      </w:r>
      <w:r w:rsidRPr="00BD3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Note the indentation in the cuticle of the puparium on the dorsal surface of the anterior end.</w:t>
      </w:r>
    </w:p>
    <w:p w:rsidR="009D6C58" w:rsidRPr="00E0459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4598">
        <w:rPr>
          <w:rFonts w:ascii="Arial" w:hAnsi="Arial" w:cs="Arial"/>
          <w:b/>
          <w:sz w:val="24"/>
          <w:szCs w:val="24"/>
        </w:rPr>
        <w:lastRenderedPageBreak/>
        <w:t>Movies S</w:t>
      </w:r>
      <w:r>
        <w:rPr>
          <w:rFonts w:ascii="Arial" w:hAnsi="Arial" w:cs="Arial"/>
          <w:b/>
          <w:sz w:val="24"/>
          <w:szCs w:val="24"/>
        </w:rPr>
        <w:t>4</w:t>
      </w:r>
    </w:p>
    <w:p w:rsidR="009D6C58" w:rsidRPr="00E0459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  <w:r w:rsidRPr="00E045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tack</w:t>
      </w:r>
      <w:r w:rsidRPr="00E04598">
        <w:rPr>
          <w:rFonts w:ascii="Arial" w:hAnsi="Arial" w:cs="Arial"/>
          <w:sz w:val="24"/>
          <w:szCs w:val="24"/>
        </w:rPr>
        <w:t xml:space="preserve"> of micro-CT based virtual </w:t>
      </w:r>
      <w:r>
        <w:rPr>
          <w:rFonts w:ascii="Arial" w:hAnsi="Arial" w:cs="Arial"/>
          <w:sz w:val="24"/>
          <w:szCs w:val="24"/>
        </w:rPr>
        <w:t>horizontal</w:t>
      </w:r>
      <w:r w:rsidRPr="00E04598">
        <w:rPr>
          <w:rFonts w:ascii="Arial" w:hAnsi="Arial" w:cs="Arial"/>
          <w:sz w:val="24"/>
          <w:szCs w:val="24"/>
        </w:rPr>
        <w:t xml:space="preserve"> sections of </w:t>
      </w:r>
      <w:r w:rsidRPr="00E04598">
        <w:rPr>
          <w:rFonts w:ascii="Arial" w:hAnsi="Arial" w:cs="Arial"/>
          <w:i/>
          <w:sz w:val="24"/>
          <w:szCs w:val="24"/>
        </w:rPr>
        <w:t>Calliphora vicina</w:t>
      </w:r>
      <w:r w:rsidRPr="00E04598">
        <w:rPr>
          <w:rFonts w:ascii="Arial" w:hAnsi="Arial" w:cs="Arial"/>
          <w:sz w:val="24"/>
          <w:szCs w:val="24"/>
        </w:rPr>
        <w:t xml:space="preserve"> puparium at </w:t>
      </w:r>
      <w:r>
        <w:rPr>
          <w:rFonts w:ascii="Arial" w:hAnsi="Arial" w:cs="Arial"/>
          <w:sz w:val="24"/>
          <w:szCs w:val="24"/>
        </w:rPr>
        <w:t>six</w:t>
      </w:r>
      <w:r w:rsidRPr="00E04598">
        <w:rPr>
          <w:rFonts w:ascii="Arial" w:hAnsi="Arial" w:cs="Arial"/>
          <w:sz w:val="24"/>
          <w:szCs w:val="24"/>
        </w:rPr>
        <w:t xml:space="preserve"> hours after pupariation</w:t>
      </w:r>
      <w:r>
        <w:rPr>
          <w:rFonts w:ascii="Arial" w:hAnsi="Arial" w:cs="Arial"/>
          <w:sz w:val="24"/>
          <w:szCs w:val="24"/>
        </w:rPr>
        <w:t>, scanned from dorsal surface to ventral surface, head at top</w:t>
      </w:r>
      <w:r w:rsidRPr="00E04598">
        <w:rPr>
          <w:rFonts w:ascii="Arial" w:hAnsi="Arial" w:cs="Arial"/>
          <w:sz w:val="24"/>
          <w:szCs w:val="24"/>
        </w:rPr>
        <w:t>. See text and Figure 2</w:t>
      </w:r>
      <w:r>
        <w:rPr>
          <w:rFonts w:ascii="Arial" w:hAnsi="Arial" w:cs="Arial"/>
          <w:sz w:val="24"/>
          <w:szCs w:val="24"/>
        </w:rPr>
        <w:t>D</w:t>
      </w:r>
      <w:r w:rsidRPr="00E04598">
        <w:rPr>
          <w:rFonts w:ascii="Arial" w:hAnsi="Arial" w:cs="Arial"/>
          <w:sz w:val="24"/>
          <w:szCs w:val="24"/>
        </w:rPr>
        <w:t xml:space="preserve"> for further explanation. </w:t>
      </w:r>
      <w:r>
        <w:rPr>
          <w:rFonts w:ascii="Arial" w:hAnsi="Arial" w:cs="Arial"/>
          <w:sz w:val="24"/>
          <w:szCs w:val="24"/>
        </w:rPr>
        <w:t>Note the indentation in the cuticle of the puparium on the dorsal surface of the anterior end.</w:t>
      </w:r>
    </w:p>
    <w:p w:rsidR="009D6C5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</w:p>
    <w:p w:rsidR="009D6C58" w:rsidRPr="006A15F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Movies S5</w:t>
      </w:r>
    </w:p>
    <w:p w:rsidR="009D6C5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  <w:r w:rsidRPr="00124A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tack</w:t>
      </w:r>
      <w:r w:rsidRPr="00124AC0">
        <w:rPr>
          <w:rFonts w:ascii="Arial" w:hAnsi="Arial" w:cs="Arial"/>
          <w:sz w:val="24"/>
          <w:szCs w:val="24"/>
        </w:rPr>
        <w:t xml:space="preserve"> of micro-CT based virtual </w:t>
      </w:r>
      <w:r>
        <w:rPr>
          <w:rFonts w:ascii="Arial" w:hAnsi="Arial" w:cs="Arial"/>
          <w:sz w:val="24"/>
          <w:szCs w:val="24"/>
        </w:rPr>
        <w:t>sagitt</w:t>
      </w:r>
      <w:r w:rsidRPr="00124AC0">
        <w:rPr>
          <w:rFonts w:ascii="Arial" w:hAnsi="Arial" w:cs="Arial"/>
          <w:sz w:val="24"/>
          <w:szCs w:val="24"/>
        </w:rPr>
        <w:t xml:space="preserve">al sections of </w:t>
      </w:r>
      <w:r w:rsidRPr="00124AC0">
        <w:rPr>
          <w:rFonts w:ascii="Arial" w:hAnsi="Arial" w:cs="Arial"/>
          <w:i/>
          <w:sz w:val="24"/>
          <w:szCs w:val="24"/>
        </w:rPr>
        <w:t>Calliphora vicina</w:t>
      </w:r>
      <w:r w:rsidRPr="00124AC0">
        <w:rPr>
          <w:rFonts w:ascii="Arial" w:hAnsi="Arial" w:cs="Arial"/>
          <w:sz w:val="24"/>
          <w:szCs w:val="24"/>
        </w:rPr>
        <w:t xml:space="preserve"> puparium at </w:t>
      </w:r>
      <w:r>
        <w:rPr>
          <w:rFonts w:ascii="Arial" w:hAnsi="Arial" w:cs="Arial"/>
          <w:sz w:val="24"/>
          <w:szCs w:val="24"/>
        </w:rPr>
        <w:t>24</w:t>
      </w:r>
      <w:r w:rsidRPr="00124AC0">
        <w:rPr>
          <w:rFonts w:ascii="Arial" w:hAnsi="Arial" w:cs="Arial"/>
          <w:sz w:val="24"/>
          <w:szCs w:val="24"/>
        </w:rPr>
        <w:t xml:space="preserve"> hours after pupariation</w:t>
      </w:r>
      <w:r>
        <w:rPr>
          <w:rFonts w:ascii="Arial" w:hAnsi="Arial" w:cs="Arial"/>
          <w:sz w:val="24"/>
          <w:szCs w:val="24"/>
        </w:rPr>
        <w:t>, scanned from left surface to right surface, dorsal surface on right-hand side of video, head at top</w:t>
      </w:r>
      <w:r w:rsidRPr="00124AC0">
        <w:rPr>
          <w:rFonts w:ascii="Arial" w:hAnsi="Arial" w:cs="Arial"/>
          <w:sz w:val="24"/>
          <w:szCs w:val="24"/>
        </w:rPr>
        <w:t>.</w:t>
      </w:r>
      <w:r w:rsidRPr="00984A3D">
        <w:rPr>
          <w:rFonts w:ascii="Arial" w:hAnsi="Arial" w:cs="Arial"/>
          <w:sz w:val="24"/>
          <w:szCs w:val="24"/>
        </w:rPr>
        <w:t xml:space="preserve"> </w:t>
      </w:r>
      <w:r w:rsidRPr="00325834">
        <w:rPr>
          <w:rFonts w:ascii="Arial" w:hAnsi="Arial" w:cs="Arial"/>
          <w:sz w:val="24"/>
          <w:szCs w:val="24"/>
        </w:rPr>
        <w:t>See text and Figure 2</w:t>
      </w:r>
      <w:r>
        <w:rPr>
          <w:rFonts w:ascii="Arial" w:hAnsi="Arial" w:cs="Arial"/>
          <w:sz w:val="24"/>
          <w:szCs w:val="24"/>
        </w:rPr>
        <w:t>F</w:t>
      </w:r>
      <w:r w:rsidRPr="00325834">
        <w:rPr>
          <w:rFonts w:ascii="Arial" w:hAnsi="Arial" w:cs="Arial"/>
          <w:sz w:val="24"/>
          <w:szCs w:val="24"/>
        </w:rPr>
        <w:t xml:space="preserve"> for further explanation.</w:t>
      </w:r>
      <w:r w:rsidRPr="00BD3C56">
        <w:rPr>
          <w:rFonts w:ascii="Arial" w:hAnsi="Arial" w:cs="Arial"/>
          <w:sz w:val="24"/>
          <w:szCs w:val="24"/>
        </w:rPr>
        <w:t xml:space="preserve"> </w:t>
      </w:r>
    </w:p>
    <w:p w:rsidR="009D6C58" w:rsidRPr="00E0459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</w:p>
    <w:p w:rsidR="009D6C58" w:rsidRPr="006A15F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Movies S6</w:t>
      </w:r>
    </w:p>
    <w:p w:rsidR="009D6C58" w:rsidRPr="00E0459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  <w:r w:rsidRPr="00B27A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tack</w:t>
      </w:r>
      <w:r w:rsidRPr="00B27AA4">
        <w:rPr>
          <w:rFonts w:ascii="Arial" w:hAnsi="Arial" w:cs="Arial"/>
          <w:sz w:val="24"/>
          <w:szCs w:val="24"/>
        </w:rPr>
        <w:t xml:space="preserve"> of micro-CT based virtual </w:t>
      </w:r>
      <w:r>
        <w:rPr>
          <w:rFonts w:ascii="Arial" w:hAnsi="Arial" w:cs="Arial"/>
          <w:sz w:val="24"/>
          <w:szCs w:val="24"/>
        </w:rPr>
        <w:t>horizontal</w:t>
      </w:r>
      <w:r w:rsidRPr="00B27AA4">
        <w:rPr>
          <w:rFonts w:ascii="Arial" w:hAnsi="Arial" w:cs="Arial"/>
          <w:sz w:val="24"/>
          <w:szCs w:val="24"/>
        </w:rPr>
        <w:t xml:space="preserve"> sections of </w:t>
      </w:r>
      <w:r w:rsidRPr="00B27AA4">
        <w:rPr>
          <w:rFonts w:ascii="Arial" w:hAnsi="Arial" w:cs="Arial"/>
          <w:i/>
          <w:sz w:val="24"/>
          <w:szCs w:val="24"/>
        </w:rPr>
        <w:t>Calliphora vicina</w:t>
      </w:r>
      <w:r w:rsidRPr="00B27AA4">
        <w:rPr>
          <w:rFonts w:ascii="Arial" w:hAnsi="Arial" w:cs="Arial"/>
          <w:sz w:val="24"/>
          <w:szCs w:val="24"/>
        </w:rPr>
        <w:t xml:space="preserve"> puparium at </w:t>
      </w:r>
      <w:r>
        <w:rPr>
          <w:rFonts w:ascii="Arial" w:hAnsi="Arial" w:cs="Arial"/>
          <w:sz w:val="24"/>
          <w:szCs w:val="24"/>
        </w:rPr>
        <w:t>24</w:t>
      </w:r>
      <w:r w:rsidRPr="00B27AA4">
        <w:rPr>
          <w:rFonts w:ascii="Arial" w:hAnsi="Arial" w:cs="Arial"/>
          <w:sz w:val="24"/>
          <w:szCs w:val="24"/>
        </w:rPr>
        <w:t xml:space="preserve"> hours after pupariation</w:t>
      </w:r>
      <w:r>
        <w:rPr>
          <w:rFonts w:ascii="Arial" w:hAnsi="Arial" w:cs="Arial"/>
          <w:sz w:val="24"/>
          <w:szCs w:val="24"/>
        </w:rPr>
        <w:t>, scanned from dorsal surface to ventral surface, head at top</w:t>
      </w:r>
      <w:r w:rsidRPr="00B27AA4">
        <w:rPr>
          <w:rFonts w:ascii="Arial" w:hAnsi="Arial" w:cs="Arial"/>
          <w:sz w:val="24"/>
          <w:szCs w:val="24"/>
        </w:rPr>
        <w:t>. See text and Figure 2</w:t>
      </w:r>
      <w:r>
        <w:rPr>
          <w:rFonts w:ascii="Arial" w:hAnsi="Arial" w:cs="Arial"/>
          <w:sz w:val="24"/>
          <w:szCs w:val="24"/>
        </w:rPr>
        <w:t>H</w:t>
      </w:r>
      <w:r w:rsidRPr="00B27AA4">
        <w:rPr>
          <w:rFonts w:ascii="Arial" w:hAnsi="Arial" w:cs="Arial"/>
          <w:sz w:val="24"/>
          <w:szCs w:val="24"/>
        </w:rPr>
        <w:t xml:space="preserve"> for further explanation</w:t>
      </w:r>
      <w:r>
        <w:rPr>
          <w:rFonts w:ascii="Arial" w:hAnsi="Arial" w:cs="Arial"/>
          <w:sz w:val="24"/>
          <w:szCs w:val="24"/>
        </w:rPr>
        <w:t>.</w:t>
      </w:r>
    </w:p>
    <w:p w:rsidR="009D6C58" w:rsidRPr="006A15F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D6C58" w:rsidRPr="006A15F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Movies S7</w:t>
      </w:r>
    </w:p>
    <w:p w:rsidR="009D6C5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  <w:r w:rsidRPr="00124A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tack</w:t>
      </w:r>
      <w:r w:rsidRPr="00124AC0">
        <w:rPr>
          <w:rFonts w:ascii="Arial" w:hAnsi="Arial" w:cs="Arial"/>
          <w:sz w:val="24"/>
          <w:szCs w:val="24"/>
        </w:rPr>
        <w:t xml:space="preserve"> of micro-CT based virtual </w:t>
      </w:r>
      <w:r>
        <w:rPr>
          <w:rFonts w:ascii="Arial" w:hAnsi="Arial" w:cs="Arial"/>
          <w:sz w:val="24"/>
          <w:szCs w:val="24"/>
        </w:rPr>
        <w:t>sagitt</w:t>
      </w:r>
      <w:r w:rsidRPr="00124AC0">
        <w:rPr>
          <w:rFonts w:ascii="Arial" w:hAnsi="Arial" w:cs="Arial"/>
          <w:sz w:val="24"/>
          <w:szCs w:val="24"/>
        </w:rPr>
        <w:t xml:space="preserve">al sections of </w:t>
      </w:r>
      <w:r w:rsidRPr="00124AC0">
        <w:rPr>
          <w:rFonts w:ascii="Arial" w:hAnsi="Arial" w:cs="Arial"/>
          <w:i/>
          <w:sz w:val="24"/>
          <w:szCs w:val="24"/>
        </w:rPr>
        <w:t>Calliphora vicina</w:t>
      </w:r>
      <w:r w:rsidRPr="00124AC0">
        <w:rPr>
          <w:rFonts w:ascii="Arial" w:hAnsi="Arial" w:cs="Arial"/>
          <w:sz w:val="24"/>
          <w:szCs w:val="24"/>
        </w:rPr>
        <w:t xml:space="preserve"> puparium at </w:t>
      </w:r>
      <w:r>
        <w:rPr>
          <w:rFonts w:ascii="Arial" w:hAnsi="Arial" w:cs="Arial"/>
          <w:sz w:val="24"/>
          <w:szCs w:val="24"/>
        </w:rPr>
        <w:t>30</w:t>
      </w:r>
      <w:r w:rsidRPr="00124AC0">
        <w:rPr>
          <w:rFonts w:ascii="Arial" w:hAnsi="Arial" w:cs="Arial"/>
          <w:sz w:val="24"/>
          <w:szCs w:val="24"/>
        </w:rPr>
        <w:t xml:space="preserve"> hours after pupariation</w:t>
      </w:r>
      <w:r>
        <w:rPr>
          <w:rFonts w:ascii="Arial" w:hAnsi="Arial" w:cs="Arial"/>
          <w:sz w:val="24"/>
          <w:szCs w:val="24"/>
        </w:rPr>
        <w:t>, scanned from left surface to right surface, dorsal surface on right-hand side of video, head at top</w:t>
      </w:r>
      <w:r w:rsidRPr="00124AC0">
        <w:rPr>
          <w:rFonts w:ascii="Arial" w:hAnsi="Arial" w:cs="Arial"/>
          <w:sz w:val="24"/>
          <w:szCs w:val="24"/>
        </w:rPr>
        <w:t>.</w:t>
      </w:r>
      <w:r w:rsidRPr="00984A3D">
        <w:rPr>
          <w:rFonts w:ascii="Arial" w:hAnsi="Arial" w:cs="Arial"/>
          <w:sz w:val="24"/>
          <w:szCs w:val="24"/>
        </w:rPr>
        <w:t xml:space="preserve"> </w:t>
      </w:r>
      <w:r w:rsidRPr="00325834">
        <w:rPr>
          <w:rFonts w:ascii="Arial" w:hAnsi="Arial" w:cs="Arial"/>
          <w:sz w:val="24"/>
          <w:szCs w:val="24"/>
        </w:rPr>
        <w:t>See text and Figure 2</w:t>
      </w:r>
      <w:r>
        <w:rPr>
          <w:rFonts w:ascii="Arial" w:hAnsi="Arial" w:cs="Arial"/>
          <w:sz w:val="24"/>
          <w:szCs w:val="24"/>
        </w:rPr>
        <w:t>J</w:t>
      </w:r>
      <w:r w:rsidRPr="00325834">
        <w:rPr>
          <w:rFonts w:ascii="Arial" w:hAnsi="Arial" w:cs="Arial"/>
          <w:sz w:val="24"/>
          <w:szCs w:val="24"/>
        </w:rPr>
        <w:t xml:space="preserve"> for further explanation.</w:t>
      </w:r>
      <w:r w:rsidRPr="00BD3C56">
        <w:rPr>
          <w:rFonts w:ascii="Arial" w:hAnsi="Arial" w:cs="Arial"/>
          <w:sz w:val="24"/>
          <w:szCs w:val="24"/>
        </w:rPr>
        <w:t xml:space="preserve"> </w:t>
      </w:r>
    </w:p>
    <w:p w:rsidR="009D6C5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D6C58" w:rsidRPr="006A15F8" w:rsidRDefault="009D6C58" w:rsidP="009D6C5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Movies S8</w:t>
      </w:r>
    </w:p>
    <w:p w:rsidR="00FE34FD" w:rsidRPr="009D6C58" w:rsidRDefault="009D6C58" w:rsidP="009D6C58">
      <w:pPr>
        <w:spacing w:line="480" w:lineRule="auto"/>
        <w:rPr>
          <w:rFonts w:ascii="Arial" w:hAnsi="Arial" w:cs="Arial"/>
          <w:sz w:val="24"/>
          <w:szCs w:val="24"/>
        </w:rPr>
      </w:pPr>
      <w:r w:rsidRPr="00B27A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tack</w:t>
      </w:r>
      <w:r w:rsidRPr="00B27AA4">
        <w:rPr>
          <w:rFonts w:ascii="Arial" w:hAnsi="Arial" w:cs="Arial"/>
          <w:sz w:val="24"/>
          <w:szCs w:val="24"/>
        </w:rPr>
        <w:t xml:space="preserve"> of micro-CT based virtual </w:t>
      </w:r>
      <w:r>
        <w:rPr>
          <w:rFonts w:ascii="Arial" w:hAnsi="Arial" w:cs="Arial"/>
          <w:sz w:val="24"/>
          <w:szCs w:val="24"/>
        </w:rPr>
        <w:t>horizontal</w:t>
      </w:r>
      <w:r w:rsidRPr="00B27AA4">
        <w:rPr>
          <w:rFonts w:ascii="Arial" w:hAnsi="Arial" w:cs="Arial"/>
          <w:sz w:val="24"/>
          <w:szCs w:val="24"/>
        </w:rPr>
        <w:t xml:space="preserve"> sections of </w:t>
      </w:r>
      <w:r w:rsidRPr="00B27AA4">
        <w:rPr>
          <w:rFonts w:ascii="Arial" w:hAnsi="Arial" w:cs="Arial"/>
          <w:i/>
          <w:sz w:val="24"/>
          <w:szCs w:val="24"/>
        </w:rPr>
        <w:t>Calliphora vicina</w:t>
      </w:r>
      <w:r w:rsidRPr="00B27AA4">
        <w:rPr>
          <w:rFonts w:ascii="Arial" w:hAnsi="Arial" w:cs="Arial"/>
          <w:sz w:val="24"/>
          <w:szCs w:val="24"/>
        </w:rPr>
        <w:t xml:space="preserve"> puparium at </w:t>
      </w:r>
      <w:r>
        <w:rPr>
          <w:rFonts w:ascii="Arial" w:hAnsi="Arial" w:cs="Arial"/>
          <w:sz w:val="24"/>
          <w:szCs w:val="24"/>
        </w:rPr>
        <w:t>30</w:t>
      </w:r>
      <w:r w:rsidRPr="00B27AA4">
        <w:rPr>
          <w:rFonts w:ascii="Arial" w:hAnsi="Arial" w:cs="Arial"/>
          <w:sz w:val="24"/>
          <w:szCs w:val="24"/>
        </w:rPr>
        <w:t xml:space="preserve"> hours after pupariation</w:t>
      </w:r>
      <w:r>
        <w:rPr>
          <w:rFonts w:ascii="Arial" w:hAnsi="Arial" w:cs="Arial"/>
          <w:sz w:val="24"/>
          <w:szCs w:val="24"/>
        </w:rPr>
        <w:t>, scanned from dorsal surface to ventral surface, head at top</w:t>
      </w:r>
      <w:r w:rsidRPr="00B27AA4">
        <w:rPr>
          <w:rFonts w:ascii="Arial" w:hAnsi="Arial" w:cs="Arial"/>
          <w:sz w:val="24"/>
          <w:szCs w:val="24"/>
        </w:rPr>
        <w:t>. See text and Figure 2</w:t>
      </w:r>
      <w:r>
        <w:rPr>
          <w:rFonts w:ascii="Arial" w:hAnsi="Arial" w:cs="Arial"/>
          <w:sz w:val="24"/>
          <w:szCs w:val="24"/>
        </w:rPr>
        <w:t>L</w:t>
      </w:r>
      <w:r w:rsidRPr="00B27AA4">
        <w:rPr>
          <w:rFonts w:ascii="Arial" w:hAnsi="Arial" w:cs="Arial"/>
          <w:sz w:val="24"/>
          <w:szCs w:val="24"/>
        </w:rPr>
        <w:t xml:space="preserve"> for further explanation</w:t>
      </w:r>
      <w:r>
        <w:rPr>
          <w:rFonts w:ascii="Arial" w:hAnsi="Arial" w:cs="Arial"/>
          <w:sz w:val="24"/>
          <w:szCs w:val="24"/>
        </w:rPr>
        <w:t>.</w:t>
      </w:r>
    </w:p>
    <w:sectPr w:rsidR="00FE34FD" w:rsidRPr="009D6C58" w:rsidSect="001137A0">
      <w:footerReference w:type="default" r:id="rId7"/>
      <w:headerReference w:type="first" r:id="rId8"/>
      <w:pgSz w:w="11907" w:h="16839" w:code="9"/>
      <w:pgMar w:top="1440" w:right="1440" w:bottom="1440" w:left="1440" w:header="432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C9" w:rsidRDefault="00D842C9">
      <w:r>
        <w:separator/>
      </w:r>
    </w:p>
  </w:endnote>
  <w:endnote w:type="continuationSeparator" w:id="0">
    <w:p w:rsidR="00D842C9" w:rsidRDefault="00D8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6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85B" w:rsidRDefault="009D6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85B" w:rsidRDefault="00D84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C9" w:rsidRDefault="00D842C9">
      <w:r>
        <w:separator/>
      </w:r>
    </w:p>
  </w:footnote>
  <w:footnote w:type="continuationSeparator" w:id="0">
    <w:p w:rsidR="00D842C9" w:rsidRDefault="00D8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5B" w:rsidRDefault="009D6C58" w:rsidP="00D7371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8"/>
    <w:rsid w:val="00764717"/>
    <w:rsid w:val="009D6C58"/>
    <w:rsid w:val="009F0EDC"/>
    <w:rsid w:val="00A13337"/>
    <w:rsid w:val="00D842C9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6C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6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9D6C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D6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OMContent">
    <w:name w:val="SOMContent"/>
    <w:basedOn w:val="Normal"/>
    <w:rsid w:val="009D6C58"/>
    <w:pPr>
      <w:spacing w:before="120"/>
    </w:pPr>
    <w:rPr>
      <w:rFonts w:eastAsia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D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6C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6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9D6C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D6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OMContent">
    <w:name w:val="SOMContent"/>
    <w:basedOn w:val="Normal"/>
    <w:rsid w:val="009D6C58"/>
    <w:pPr>
      <w:spacing w:before="120"/>
    </w:pPr>
    <w:rPr>
      <w:rFonts w:eastAsia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D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Harriet Campbell Longley</cp:lastModifiedBy>
  <cp:revision>2</cp:revision>
  <dcterms:created xsi:type="dcterms:W3CDTF">2017-04-11T15:16:00Z</dcterms:created>
  <dcterms:modified xsi:type="dcterms:W3CDTF">2017-04-11T15:16:00Z</dcterms:modified>
</cp:coreProperties>
</file>