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C" w:rsidRPr="007600A0" w:rsidRDefault="005C5CDC" w:rsidP="005C5CDC">
      <w:pPr>
        <w:contextualSpacing/>
        <w:jc w:val="both"/>
        <w:rPr>
          <w:color w:val="000000" w:themeColor="text1"/>
          <w:sz w:val="20"/>
          <w:szCs w:val="16"/>
        </w:rPr>
      </w:pPr>
      <w:r w:rsidRPr="007600A0">
        <w:rPr>
          <w:b/>
          <w:color w:val="000000" w:themeColor="text1"/>
          <w:sz w:val="20"/>
          <w:szCs w:val="16"/>
          <w:lang w:val="en-AU"/>
        </w:rPr>
        <w:t>Supplementary Table 1  Comparison</w:t>
      </w:r>
      <w:r w:rsidRPr="007600A0">
        <w:rPr>
          <w:b/>
          <w:color w:val="000000" w:themeColor="text1"/>
          <w:sz w:val="20"/>
          <w:szCs w:val="16"/>
          <w:vertAlign w:val="superscript"/>
          <w:lang w:val="en-AU"/>
        </w:rPr>
        <w:t>1</w:t>
      </w:r>
      <w:r w:rsidRPr="007600A0">
        <w:rPr>
          <w:b/>
          <w:color w:val="000000" w:themeColor="text1"/>
          <w:sz w:val="20"/>
          <w:szCs w:val="16"/>
          <w:lang w:val="en-AU"/>
        </w:rPr>
        <w:t xml:space="preserve"> of the mt genome of </w:t>
      </w:r>
      <w:r w:rsidRPr="007600A0">
        <w:rPr>
          <w:b/>
          <w:i/>
          <w:color w:val="000000" w:themeColor="text1"/>
          <w:sz w:val="20"/>
          <w:szCs w:val="16"/>
          <w:lang w:val="en-AU"/>
        </w:rPr>
        <w:t>Parascaris univalens</w:t>
      </w:r>
      <w:r w:rsidRPr="007600A0">
        <w:rPr>
          <w:b/>
          <w:color w:val="000000" w:themeColor="text1"/>
          <w:sz w:val="20"/>
          <w:szCs w:val="16"/>
          <w:lang w:val="en-AU"/>
        </w:rPr>
        <w:t xml:space="preserve"> with those of other ascaridoid nematodes.</w:t>
      </w:r>
    </w:p>
    <w:tbl>
      <w:tblPr>
        <w:tblStyle w:val="Style1"/>
        <w:tblW w:w="5000" w:type="pct"/>
        <w:tblLook w:val="0420" w:firstRow="1" w:lastRow="0" w:firstColumn="0" w:lastColumn="0" w:noHBand="0" w:noVBand="1"/>
      </w:tblPr>
      <w:tblGrid>
        <w:gridCol w:w="986"/>
        <w:gridCol w:w="721"/>
        <w:gridCol w:w="932"/>
        <w:gridCol w:w="721"/>
        <w:gridCol w:w="935"/>
        <w:gridCol w:w="721"/>
        <w:gridCol w:w="932"/>
        <w:gridCol w:w="721"/>
        <w:gridCol w:w="932"/>
        <w:gridCol w:w="723"/>
        <w:gridCol w:w="919"/>
      </w:tblGrid>
      <w:tr w:rsidR="005C5CDC" w:rsidRPr="007600A0" w:rsidTr="009B5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33" w:type="pct"/>
            <w:vMerge w:val="restart"/>
            <w:noWrap/>
            <w:hideMark/>
          </w:tcPr>
          <w:p w:rsidR="005C5CDC" w:rsidRPr="007600A0" w:rsidRDefault="005C5CDC" w:rsidP="009B5000">
            <w:pPr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Gene</w:t>
            </w:r>
          </w:p>
        </w:tc>
        <w:tc>
          <w:tcPr>
            <w:tcW w:w="894" w:type="pct"/>
            <w:gridSpan w:val="2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iCs w:val="0"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Parascaris univalens</w:t>
            </w:r>
          </w:p>
        </w:tc>
        <w:tc>
          <w:tcPr>
            <w:tcW w:w="896" w:type="pct"/>
            <w:gridSpan w:val="2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iCs w:val="0"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Anisakis simplex</w:t>
            </w:r>
          </w:p>
        </w:tc>
        <w:tc>
          <w:tcPr>
            <w:tcW w:w="894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iCs w:val="0"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Ascaridia columbae</w:t>
            </w:r>
          </w:p>
        </w:tc>
        <w:tc>
          <w:tcPr>
            <w:tcW w:w="894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iCs w:val="0"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Ascaridia galli</w:t>
            </w:r>
          </w:p>
        </w:tc>
        <w:tc>
          <w:tcPr>
            <w:tcW w:w="888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iCs w:val="0"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Ascaris lumbricoides</w:t>
            </w:r>
          </w:p>
        </w:tc>
      </w:tr>
      <w:tr w:rsidR="005C5CDC" w:rsidRPr="007600A0" w:rsidTr="009B5000">
        <w:trPr>
          <w:trHeight w:val="415"/>
        </w:trPr>
        <w:tc>
          <w:tcPr>
            <w:tcW w:w="533" w:type="pct"/>
            <w:vMerge/>
            <w:tcBorders>
              <w:bottom w:val="single" w:sz="4" w:space="0" w:color="auto"/>
            </w:tcBorders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Length (aa)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Ini/Ter codons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Length (aa)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Ini/Ter codons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Length (aa)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Ini/Ter codons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Length (aa)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Ini/Ter codons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Length (aa)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Ini/Ter codons</w:t>
            </w:r>
          </w:p>
        </w:tc>
      </w:tr>
      <w:tr w:rsidR="005C5CDC" w:rsidRPr="007600A0" w:rsidTr="009B5000">
        <w:trPr>
          <w:trHeight w:val="62"/>
        </w:trPr>
        <w:tc>
          <w:tcPr>
            <w:tcW w:w="533" w:type="pct"/>
            <w:tcBorders>
              <w:top w:val="single" w:sz="4" w:space="0" w:color="auto"/>
            </w:tcBorders>
            <w:noWrap/>
          </w:tcPr>
          <w:p w:rsidR="005C5CDC" w:rsidRPr="007600A0" w:rsidRDefault="005C5CDC" w:rsidP="009B5000">
            <w:pPr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cox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521</w:t>
            </w: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525</w:t>
            </w: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520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ATG/TAA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520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ATG/TAA</w:t>
            </w: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525</w:t>
            </w: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C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M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D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cox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232</w:t>
            </w: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232</w:t>
            </w: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231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231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232</w:t>
            </w: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H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rrn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3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111</w:t>
            </w: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111</w:t>
            </w: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111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ATA/TAA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111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111</w:t>
            </w: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528</w:t>
            </w: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527</w:t>
            </w: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526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ATA/TAG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526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ATA/TAA</w:t>
            </w: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528</w:t>
            </w: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P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V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6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144</w:t>
            </w: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ATG/TAG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144</w:t>
            </w: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144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144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TTT/TAA</w:t>
            </w: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144</w:t>
            </w: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4L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77</w:t>
            </w: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77</w:t>
            </w: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72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GTT/T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72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ATT/TAA</w:t>
            </w: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77</w:t>
            </w: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W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E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rrn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S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S (UCN)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N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Y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290</w:t>
            </w: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290</w:t>
            </w: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ATA-TAA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291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291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290</w:t>
            </w: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atp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6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199</w:t>
            </w: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199</w:t>
            </w: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TTG-TAA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198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ATA/TAA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198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ATA/TAA</w:t>
            </w: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199</w:t>
            </w: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K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 (UUR)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S (AGN)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281</w:t>
            </w: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281</w:t>
            </w: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280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280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281</w:t>
            </w: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R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Q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F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cob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364</w:t>
            </w: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GTT/TAG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366</w:t>
            </w: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ATG/T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366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GTT/TAA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367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ATG/TAA</w:t>
            </w: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365</w:t>
            </w: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ATT/TAA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 (CUN)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cox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3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255</w:t>
            </w: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GTT/TAG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255</w:t>
            </w: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248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248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255</w:t>
            </w: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GTT/TAG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4</w:t>
            </w:r>
          </w:p>
        </w:tc>
        <w:tc>
          <w:tcPr>
            <w:tcW w:w="390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409</w:t>
            </w:r>
          </w:p>
        </w:tc>
        <w:tc>
          <w:tcPr>
            <w:tcW w:w="504" w:type="pct"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409</w:t>
            </w:r>
          </w:p>
        </w:tc>
        <w:tc>
          <w:tcPr>
            <w:tcW w:w="506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411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ATA/TAG</w:t>
            </w:r>
          </w:p>
        </w:tc>
        <w:tc>
          <w:tcPr>
            <w:tcW w:w="39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411</w:t>
            </w:r>
          </w:p>
        </w:tc>
        <w:tc>
          <w:tcPr>
            <w:tcW w:w="50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GTG/TAG</w:t>
            </w:r>
          </w:p>
        </w:tc>
        <w:tc>
          <w:tcPr>
            <w:tcW w:w="39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409</w:t>
            </w:r>
          </w:p>
        </w:tc>
        <w:tc>
          <w:tcPr>
            <w:tcW w:w="49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</w:tr>
    </w:tbl>
    <w:p w:rsidR="005C5CDC" w:rsidRPr="007600A0" w:rsidRDefault="005C5CDC" w:rsidP="005C5CDC">
      <w:pPr>
        <w:contextualSpacing/>
        <w:jc w:val="both"/>
        <w:rPr>
          <w:color w:val="000000" w:themeColor="text1"/>
          <w:sz w:val="16"/>
        </w:rPr>
      </w:pPr>
      <w:r w:rsidRPr="007600A0">
        <w:rPr>
          <w:color w:val="000000" w:themeColor="text1"/>
          <w:sz w:val="16"/>
          <w:szCs w:val="16"/>
          <w:vertAlign w:val="superscript"/>
          <w:lang w:val="en-AU"/>
        </w:rPr>
        <w:t>1</w:t>
      </w:r>
      <w:r w:rsidRPr="007600A0">
        <w:rPr>
          <w:color w:val="000000" w:themeColor="text1"/>
          <w:sz w:val="16"/>
          <w:szCs w:val="16"/>
          <w:lang w:val="en-AU"/>
        </w:rPr>
        <w:t>Characteristics</w:t>
      </w:r>
      <w:r w:rsidRPr="007600A0">
        <w:rPr>
          <w:color w:val="000000" w:themeColor="text1"/>
          <w:sz w:val="16"/>
          <w:lang w:val="en-AU"/>
        </w:rPr>
        <w:t xml:space="preserve"> of </w:t>
      </w:r>
      <w:r w:rsidRPr="007600A0">
        <w:rPr>
          <w:i/>
          <w:color w:val="000000" w:themeColor="text1"/>
          <w:sz w:val="16"/>
          <w:lang w:val="en-AU"/>
        </w:rPr>
        <w:t>Parascaris univalens</w:t>
      </w:r>
      <w:r w:rsidRPr="007600A0">
        <w:rPr>
          <w:color w:val="000000" w:themeColor="text1"/>
          <w:sz w:val="16"/>
          <w:lang w:val="en-AU"/>
        </w:rPr>
        <w:t xml:space="preserve"> mt genome, including initiation and termination codons for protein-coding genes as well as the lengths of their predicted amino acid sequences, compared with those of </w:t>
      </w:r>
      <w:r w:rsidRPr="007600A0">
        <w:rPr>
          <w:color w:val="000000" w:themeColor="text1"/>
          <w:sz w:val="16"/>
        </w:rPr>
        <w:t>selected ascaridoid nematodes (cf. Table 1).</w:t>
      </w:r>
    </w:p>
    <w:p w:rsidR="005C5CDC" w:rsidRPr="007600A0" w:rsidRDefault="005C5CDC" w:rsidP="005C5CDC">
      <w:pPr>
        <w:contextualSpacing/>
        <w:jc w:val="both"/>
        <w:rPr>
          <w:color w:val="000000" w:themeColor="text1"/>
          <w:sz w:val="16"/>
          <w:szCs w:val="16"/>
          <w:lang w:val="en-AU"/>
        </w:rPr>
      </w:pPr>
      <w:r w:rsidRPr="007600A0">
        <w:rPr>
          <w:color w:val="000000" w:themeColor="text1"/>
          <w:sz w:val="16"/>
          <w:szCs w:val="16"/>
        </w:rPr>
        <w:br w:type="page"/>
      </w:r>
    </w:p>
    <w:tbl>
      <w:tblPr>
        <w:tblStyle w:val="Style1"/>
        <w:tblW w:w="5120" w:type="pct"/>
        <w:tblLayout w:type="fixed"/>
        <w:tblLook w:val="0420" w:firstRow="1" w:lastRow="0" w:firstColumn="0" w:lastColumn="0" w:noHBand="0" w:noVBand="1"/>
      </w:tblPr>
      <w:tblGrid>
        <w:gridCol w:w="817"/>
        <w:gridCol w:w="710"/>
        <w:gridCol w:w="990"/>
        <w:gridCol w:w="710"/>
        <w:gridCol w:w="1000"/>
        <w:gridCol w:w="708"/>
        <w:gridCol w:w="994"/>
        <w:gridCol w:w="700"/>
        <w:gridCol w:w="992"/>
        <w:gridCol w:w="710"/>
        <w:gridCol w:w="1134"/>
      </w:tblGrid>
      <w:tr w:rsidR="005C5CDC" w:rsidRPr="007600A0" w:rsidTr="009B5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lastRenderedPageBreak/>
              <w:t>Gene</w:t>
            </w:r>
          </w:p>
        </w:tc>
        <w:tc>
          <w:tcPr>
            <w:tcW w:w="898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Ascaris suum</w:t>
            </w:r>
          </w:p>
        </w:tc>
        <w:tc>
          <w:tcPr>
            <w:tcW w:w="903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Contracaecum osculatum</w:t>
            </w:r>
          </w:p>
        </w:tc>
        <w:tc>
          <w:tcPr>
            <w:tcW w:w="899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Contracaecum rudolphii B</w:t>
            </w:r>
          </w:p>
        </w:tc>
        <w:tc>
          <w:tcPr>
            <w:tcW w:w="894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Cucullanus robustus</w:t>
            </w:r>
          </w:p>
        </w:tc>
        <w:tc>
          <w:tcPr>
            <w:tcW w:w="974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Baylisascaris ailuri</w:t>
            </w:r>
          </w:p>
        </w:tc>
      </w:tr>
      <w:tr w:rsidR="005C5CDC" w:rsidRPr="007600A0" w:rsidTr="009B5000">
        <w:trPr>
          <w:trHeight w:val="344"/>
        </w:trPr>
        <w:tc>
          <w:tcPr>
            <w:tcW w:w="432" w:type="pct"/>
            <w:tcBorders>
              <w:bottom w:val="single" w:sz="4" w:space="0" w:color="auto"/>
            </w:tcBorders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Length (aa)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Ini/Ter codons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Length (aa)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Ini/Ter codons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Length (aa)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Ini/Ter codons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Length (aa)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Ini/Ter codons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Length (aa)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Ini/Ter codons</w:t>
            </w: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cox</w:t>
            </w:r>
            <w:r w:rsidRPr="007600A0">
              <w:rPr>
                <w:color w:val="000000" w:themeColor="text1"/>
                <w:sz w:val="16"/>
                <w:lang w:val="en-AU"/>
              </w:rPr>
              <w:t>1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525</w:t>
            </w: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525</w:t>
            </w: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</w:t>
            </w: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525</w:t>
            </w: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</w:t>
            </w: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525</w:t>
            </w: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524</w:t>
            </w: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C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M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D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G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cox</w:t>
            </w:r>
            <w:r w:rsidRPr="007600A0">
              <w:rPr>
                <w:color w:val="000000" w:themeColor="text1"/>
                <w:sz w:val="16"/>
                <w:lang w:val="en-AU"/>
              </w:rPr>
              <w:t>2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232</w:t>
            </w: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231</w:t>
            </w: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231</w:t>
            </w: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231</w:t>
            </w: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232</w:t>
            </w: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H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rrn</w:t>
            </w:r>
            <w:r w:rsidRPr="007600A0">
              <w:rPr>
                <w:color w:val="000000" w:themeColor="text1"/>
                <w:sz w:val="16"/>
                <w:lang w:val="en-AU"/>
              </w:rPr>
              <w:t>L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3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111</w:t>
            </w: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111</w:t>
            </w: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111</w:t>
            </w: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110</w:t>
            </w: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111</w:t>
            </w: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5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528</w:t>
            </w: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527</w:t>
            </w: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527</w:t>
            </w: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527</w:t>
            </w: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ATT/TAA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528</w:t>
            </w: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A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P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V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6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144</w:t>
            </w: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144</w:t>
            </w: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144</w:t>
            </w: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144</w:t>
            </w: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6"/>
                <w:szCs w:val="22"/>
                <w:lang w:val="en-AU" w:eastAsia="en-US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ATT/TAA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144</w:t>
            </w: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4L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77</w:t>
            </w: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ATT/TAG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77</w:t>
            </w: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ATT/TAG</w:t>
            </w: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77</w:t>
            </w: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ATT/TAG</w:t>
            </w: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77</w:t>
            </w: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ATT/TAA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77</w:t>
            </w: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6"/>
                <w:szCs w:val="22"/>
                <w:lang w:val="en-AU" w:eastAsia="en-US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ATT/TAG</w:t>
            </w: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W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E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rrn</w:t>
            </w:r>
            <w:r w:rsidRPr="007600A0">
              <w:rPr>
                <w:color w:val="000000" w:themeColor="text1"/>
                <w:sz w:val="16"/>
                <w:lang w:val="en-AU"/>
              </w:rPr>
              <w:t>S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S (UCN)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N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Y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1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290</w:t>
            </w: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290</w:t>
            </w: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290</w:t>
            </w: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290</w:t>
            </w: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290</w:t>
            </w: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atp</w:t>
            </w:r>
            <w:r w:rsidRPr="007600A0">
              <w:rPr>
                <w:color w:val="000000" w:themeColor="text1"/>
                <w:sz w:val="16"/>
                <w:lang w:val="en-AU"/>
              </w:rPr>
              <w:t>6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199</w:t>
            </w: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ATT/TAG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199</w:t>
            </w: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ATT/TAA</w:t>
            </w: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199</w:t>
            </w: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ATT/TAG</w:t>
            </w: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199</w:t>
            </w: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ATT/TAA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199</w:t>
            </w: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ATT/TAG</w:t>
            </w: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K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L (UUR)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S (AGN)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2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281</w:t>
            </w: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281</w:t>
            </w: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ATT/TAG</w:t>
            </w: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281</w:t>
            </w: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280</w:t>
            </w: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281</w:t>
            </w: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</w:t>
            </w: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I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R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Q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F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cob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365</w:t>
            </w: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ATT/TAG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368</w:t>
            </w: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368</w:t>
            </w: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366</w:t>
            </w: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368</w:t>
            </w: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GTG/TAA</w:t>
            </w: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L (CUN)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cox</w:t>
            </w:r>
            <w:r w:rsidRPr="007600A0">
              <w:rPr>
                <w:color w:val="000000" w:themeColor="text1"/>
                <w:sz w:val="16"/>
                <w:lang w:val="en-AU"/>
              </w:rPr>
              <w:t>3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255</w:t>
            </w: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GTT/TAA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255</w:t>
            </w: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255</w:t>
            </w: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</w:t>
            </w: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255</w:t>
            </w: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255</w:t>
            </w: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T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43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4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409</w:t>
            </w:r>
          </w:p>
        </w:tc>
        <w:tc>
          <w:tcPr>
            <w:tcW w:w="52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409</w:t>
            </w:r>
          </w:p>
        </w:tc>
        <w:tc>
          <w:tcPr>
            <w:tcW w:w="52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37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409</w:t>
            </w:r>
          </w:p>
        </w:tc>
        <w:tc>
          <w:tcPr>
            <w:tcW w:w="5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409</w:t>
            </w:r>
          </w:p>
        </w:tc>
        <w:tc>
          <w:tcPr>
            <w:tcW w:w="52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37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409</w:t>
            </w:r>
          </w:p>
        </w:tc>
        <w:tc>
          <w:tcPr>
            <w:tcW w:w="600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</w:tr>
    </w:tbl>
    <w:p w:rsidR="005C5CDC" w:rsidRPr="007600A0" w:rsidRDefault="005C5CDC" w:rsidP="005C5CDC">
      <w:pPr>
        <w:adjustRightInd w:val="0"/>
        <w:ind w:hanging="567"/>
        <w:contextualSpacing/>
        <w:jc w:val="both"/>
        <w:rPr>
          <w:color w:val="000000" w:themeColor="text1"/>
          <w:sz w:val="16"/>
          <w:szCs w:val="16"/>
          <w:lang w:val="en-AU"/>
        </w:rPr>
      </w:pPr>
    </w:p>
    <w:p w:rsidR="005C5CDC" w:rsidRPr="007600A0" w:rsidRDefault="005C5CDC" w:rsidP="005C5CDC">
      <w:pPr>
        <w:ind w:hanging="567"/>
        <w:contextualSpacing/>
        <w:jc w:val="both"/>
        <w:rPr>
          <w:color w:val="000000" w:themeColor="text1"/>
          <w:sz w:val="16"/>
          <w:szCs w:val="16"/>
          <w:lang w:val="en-AU"/>
        </w:rPr>
      </w:pPr>
      <w:r w:rsidRPr="007600A0">
        <w:rPr>
          <w:color w:val="000000" w:themeColor="text1"/>
          <w:sz w:val="16"/>
          <w:szCs w:val="16"/>
          <w:lang w:val="en-AU"/>
        </w:rPr>
        <w:br w:type="page"/>
      </w:r>
    </w:p>
    <w:tbl>
      <w:tblPr>
        <w:tblStyle w:val="Style1"/>
        <w:tblW w:w="5000" w:type="pct"/>
        <w:tblLook w:val="0420" w:firstRow="1" w:lastRow="0" w:firstColumn="0" w:lastColumn="0" w:noHBand="0" w:noVBand="1"/>
      </w:tblPr>
      <w:tblGrid>
        <w:gridCol w:w="985"/>
        <w:gridCol w:w="819"/>
        <w:gridCol w:w="1020"/>
        <w:gridCol w:w="822"/>
        <w:gridCol w:w="1022"/>
        <w:gridCol w:w="819"/>
        <w:gridCol w:w="1018"/>
        <w:gridCol w:w="1018"/>
        <w:gridCol w:w="801"/>
        <w:gridCol w:w="919"/>
      </w:tblGrid>
      <w:tr w:rsidR="005C5CDC" w:rsidRPr="007600A0" w:rsidTr="009B5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33" w:type="pct"/>
            <w:vMerge w:val="restart"/>
            <w:noWrap/>
            <w:hideMark/>
          </w:tcPr>
          <w:p w:rsidR="005C5CDC" w:rsidRPr="007600A0" w:rsidRDefault="005C5CDC" w:rsidP="009B5000">
            <w:pPr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lastRenderedPageBreak/>
              <w:t>Gene</w:t>
            </w:r>
          </w:p>
        </w:tc>
        <w:tc>
          <w:tcPr>
            <w:tcW w:w="1119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Baylisascaris procyonis</w:t>
            </w:r>
          </w:p>
        </w:tc>
        <w:tc>
          <w:tcPr>
            <w:tcW w:w="1122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Baylisascaris schroederi</w:t>
            </w:r>
          </w:p>
        </w:tc>
        <w:tc>
          <w:tcPr>
            <w:tcW w:w="1118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Baylisascaris transfuga</w:t>
            </w:r>
          </w:p>
        </w:tc>
        <w:tc>
          <w:tcPr>
            <w:tcW w:w="1108" w:type="pct"/>
            <w:gridSpan w:val="3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Toxocara canis</w:t>
            </w:r>
          </w:p>
        </w:tc>
      </w:tr>
      <w:tr w:rsidR="005C5CDC" w:rsidRPr="007600A0" w:rsidTr="009B5000">
        <w:trPr>
          <w:trHeight w:val="389"/>
        </w:trPr>
        <w:tc>
          <w:tcPr>
            <w:tcW w:w="533" w:type="pct"/>
            <w:vMerge/>
            <w:tcBorders>
              <w:bottom w:val="single" w:sz="4" w:space="0" w:color="auto"/>
            </w:tcBorders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Length (aa)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Ini/Ter codons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Length (aa)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Ini/Ter codons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Length (aa)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Ini/Ter codons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Length (aa)</w:t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Ini/Ter codons</w:t>
            </w:r>
          </w:p>
        </w:tc>
      </w:tr>
      <w:tr w:rsidR="005C5CDC" w:rsidRPr="007600A0" w:rsidTr="009B5000">
        <w:trPr>
          <w:trHeight w:val="88"/>
        </w:trPr>
        <w:tc>
          <w:tcPr>
            <w:tcW w:w="533" w:type="pct"/>
            <w:tcBorders>
              <w:top w:val="single" w:sz="4" w:space="0" w:color="auto"/>
            </w:tcBorders>
            <w:noWrap/>
          </w:tcPr>
          <w:p w:rsidR="005C5CDC" w:rsidRPr="007600A0" w:rsidRDefault="005C5CDC" w:rsidP="009B5000">
            <w:pPr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cox1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525</w:t>
            </w: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525</w:t>
            </w: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525</w:t>
            </w: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526</w:t>
            </w: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C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M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D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G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cox</w:t>
            </w:r>
            <w:r w:rsidRPr="007600A0">
              <w:rPr>
                <w:color w:val="000000" w:themeColor="text1"/>
                <w:sz w:val="16"/>
                <w:lang w:val="en-AU"/>
              </w:rPr>
              <w:t>2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232</w:t>
            </w: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232</w:t>
            </w: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232</w:t>
            </w: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238</w:t>
            </w: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GTT/TAG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H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rrn</w:t>
            </w:r>
            <w:r w:rsidRPr="007600A0">
              <w:rPr>
                <w:color w:val="000000" w:themeColor="text1"/>
                <w:sz w:val="16"/>
                <w:lang w:val="en-AU"/>
              </w:rPr>
              <w:t>L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3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111</w:t>
            </w: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TTG/TAA</w:t>
            </w: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111</w:t>
            </w: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111</w:t>
            </w: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112</w:t>
            </w: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5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528</w:t>
            </w: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528</w:t>
            </w: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528</w:t>
            </w: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528</w:t>
            </w: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ATA/T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A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P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V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6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144</w:t>
            </w: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144</w:t>
            </w: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144</w:t>
            </w: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145</w:t>
            </w: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4L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77</w:t>
            </w: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ATT/TAA</w:t>
            </w: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77</w:t>
            </w: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6"/>
                <w:szCs w:val="22"/>
                <w:lang w:val="en-AU" w:eastAsia="en-US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ATT/TAG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77</w:t>
            </w: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6"/>
                <w:szCs w:val="22"/>
                <w:lang w:val="en-AU" w:eastAsia="en-US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ATT/TAG</w:t>
            </w: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78</w:t>
            </w: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W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E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rrn</w:t>
            </w:r>
            <w:r w:rsidRPr="007600A0">
              <w:rPr>
                <w:color w:val="000000" w:themeColor="text1"/>
                <w:sz w:val="16"/>
                <w:lang w:val="en-AU"/>
              </w:rPr>
              <w:t>S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S (UCN)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N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Y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1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290</w:t>
            </w: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290</w:t>
            </w: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290</w:t>
            </w: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291</w:t>
            </w: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atp</w:t>
            </w:r>
            <w:r w:rsidRPr="007600A0">
              <w:rPr>
                <w:color w:val="000000" w:themeColor="text1"/>
                <w:sz w:val="16"/>
                <w:lang w:val="en-AU"/>
              </w:rPr>
              <w:t>6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199</w:t>
            </w: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ATA/TAG</w:t>
            </w: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199</w:t>
            </w: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ATT/TAA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199</w:t>
            </w: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ATT/TAG</w:t>
            </w: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200</w:t>
            </w: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K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L (UUR)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S (AGN)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2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281</w:t>
            </w: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GTG/T</w:t>
            </w: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281</w:t>
            </w: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281</w:t>
            </w: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</w:t>
            </w: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282</w:t>
            </w: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ATT/T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I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R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Q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F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cob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368</w:t>
            </w: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GTG/TAG</w:t>
            </w: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368</w:t>
            </w: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GTG/TAG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368</w:t>
            </w: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GTG/TAG</w:t>
            </w: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369</w:t>
            </w: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GTG/TAG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L (CUN)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cox</w:t>
            </w:r>
            <w:r w:rsidRPr="007600A0">
              <w:rPr>
                <w:color w:val="000000" w:themeColor="text1"/>
                <w:sz w:val="16"/>
                <w:lang w:val="en-AU"/>
              </w:rPr>
              <w:t>3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255</w:t>
            </w: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GTG/TAG</w:t>
            </w: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255</w:t>
            </w: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ATG/TAG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255</w:t>
            </w: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ATG/TAG</w:t>
            </w: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256</w:t>
            </w: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lang w:val="en-AU"/>
              </w:rPr>
              <w:t>T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3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color w:val="000000" w:themeColor="text1"/>
                <w:sz w:val="16"/>
                <w:lang w:val="en-AU"/>
              </w:rPr>
            </w:pPr>
            <w:r w:rsidRPr="007600A0">
              <w:rPr>
                <w:i/>
                <w:color w:val="000000" w:themeColor="text1"/>
                <w:sz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lang w:val="en-AU"/>
              </w:rPr>
              <w:t>4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409</w:t>
            </w:r>
          </w:p>
        </w:tc>
        <w:tc>
          <w:tcPr>
            <w:tcW w:w="614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50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409</w:t>
            </w:r>
          </w:p>
        </w:tc>
        <w:tc>
          <w:tcPr>
            <w:tcW w:w="615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50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409</w:t>
            </w:r>
          </w:p>
        </w:tc>
        <w:tc>
          <w:tcPr>
            <w:tcW w:w="613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TTG/TAG</w:t>
            </w:r>
          </w:p>
        </w:tc>
        <w:tc>
          <w:tcPr>
            <w:tcW w:w="49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410</w:t>
            </w:r>
          </w:p>
        </w:tc>
        <w:tc>
          <w:tcPr>
            <w:tcW w:w="60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lang w:val="en-AU"/>
              </w:rPr>
              <w:t>ATA/TAG</w:t>
            </w:r>
          </w:p>
        </w:tc>
      </w:tr>
    </w:tbl>
    <w:p w:rsidR="005C5CDC" w:rsidRPr="007600A0" w:rsidRDefault="005C5CDC" w:rsidP="005C5CDC">
      <w:pPr>
        <w:ind w:hanging="567"/>
        <w:contextualSpacing/>
        <w:jc w:val="both"/>
        <w:rPr>
          <w:color w:val="000000" w:themeColor="text1"/>
          <w:sz w:val="16"/>
          <w:szCs w:val="16"/>
          <w:lang w:val="en-AU"/>
        </w:rPr>
      </w:pPr>
      <w:r w:rsidRPr="007600A0">
        <w:rPr>
          <w:color w:val="000000" w:themeColor="text1"/>
          <w:sz w:val="16"/>
          <w:szCs w:val="16"/>
          <w:lang w:val="en-AU"/>
        </w:rPr>
        <w:br w:type="page"/>
      </w:r>
    </w:p>
    <w:tbl>
      <w:tblPr>
        <w:tblStyle w:val="Style1"/>
        <w:tblW w:w="5000" w:type="pct"/>
        <w:tblLayout w:type="fixed"/>
        <w:tblLook w:val="0420" w:firstRow="1" w:lastRow="0" w:firstColumn="0" w:lastColumn="0" w:noHBand="0" w:noVBand="1"/>
      </w:tblPr>
      <w:tblGrid>
        <w:gridCol w:w="1052"/>
        <w:gridCol w:w="1019"/>
        <w:gridCol w:w="1252"/>
        <w:gridCol w:w="1020"/>
        <w:gridCol w:w="1253"/>
        <w:gridCol w:w="2449"/>
        <w:gridCol w:w="1198"/>
      </w:tblGrid>
      <w:tr w:rsidR="005C5CDC" w:rsidRPr="007600A0" w:rsidTr="009B5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69" w:type="pct"/>
            <w:vMerge w:val="restart"/>
            <w:noWrap/>
            <w:hideMark/>
          </w:tcPr>
          <w:p w:rsidR="005C5CDC" w:rsidRPr="007600A0" w:rsidRDefault="005C5CDC" w:rsidP="009B5000">
            <w:pPr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lastRenderedPageBreak/>
              <w:t>Gene</w:t>
            </w:r>
          </w:p>
        </w:tc>
        <w:tc>
          <w:tcPr>
            <w:tcW w:w="1228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Toxocara cati</w:t>
            </w:r>
          </w:p>
        </w:tc>
        <w:tc>
          <w:tcPr>
            <w:tcW w:w="1230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Toxocara malaysiensis</w:t>
            </w:r>
          </w:p>
        </w:tc>
        <w:tc>
          <w:tcPr>
            <w:tcW w:w="1973" w:type="pct"/>
            <w:gridSpan w:val="2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Toxascaris leonina</w:t>
            </w:r>
          </w:p>
        </w:tc>
      </w:tr>
      <w:tr w:rsidR="005C5CDC" w:rsidRPr="007600A0" w:rsidTr="009B5000">
        <w:trPr>
          <w:trHeight w:val="221"/>
        </w:trPr>
        <w:tc>
          <w:tcPr>
            <w:tcW w:w="569" w:type="pct"/>
            <w:vMerge/>
            <w:tcBorders>
              <w:bottom w:val="single" w:sz="4" w:space="0" w:color="auto"/>
            </w:tcBorders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Length (aa)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Ini/Ter codons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Length (aa)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Ini/Ter codons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Length (aa)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Ini/Ter codons</w:t>
            </w:r>
          </w:p>
        </w:tc>
      </w:tr>
      <w:tr w:rsidR="005C5CDC" w:rsidRPr="007600A0" w:rsidTr="009B5000">
        <w:trPr>
          <w:trHeight w:val="256"/>
        </w:trPr>
        <w:tc>
          <w:tcPr>
            <w:tcW w:w="569" w:type="pct"/>
            <w:tcBorders>
              <w:top w:val="single" w:sz="4" w:space="0" w:color="auto"/>
            </w:tcBorders>
            <w:noWrap/>
          </w:tcPr>
          <w:p w:rsidR="005C5CDC" w:rsidRPr="007600A0" w:rsidRDefault="005C5CDC" w:rsidP="009B5000">
            <w:pPr>
              <w:rPr>
                <w:i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5C5CDC" w:rsidRPr="007600A0" w:rsidRDefault="005C5CDC" w:rsidP="009B5000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cox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526</w:t>
            </w: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527</w:t>
            </w: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525</w:t>
            </w: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C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M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D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cox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237</w:t>
            </w: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GTT/TAA</w:t>
            </w: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237</w:t>
            </w: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GTA/TAG</w:t>
            </w: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232</w:t>
            </w: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</w:t>
            </w: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H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rrn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3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112</w:t>
            </w: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112</w:t>
            </w: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111</w:t>
            </w: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528</w:t>
            </w: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ATA/T</w:t>
            </w: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528</w:t>
            </w: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ATG/T</w:t>
            </w: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527</w:t>
            </w: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</w:t>
            </w: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P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V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6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145</w:t>
            </w: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</w:t>
            </w: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145</w:t>
            </w: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</w:t>
            </w: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144</w:t>
            </w: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4L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78</w:t>
            </w: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</w:t>
            </w: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78</w:t>
            </w: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</w:t>
            </w: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77</w:t>
            </w: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W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E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rrn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S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S (UCN)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N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Y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291</w:t>
            </w: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291</w:t>
            </w: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290</w:t>
            </w: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atp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6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200</w:t>
            </w: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</w:t>
            </w: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200</w:t>
            </w: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</w:t>
            </w: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199</w:t>
            </w: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K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 (UUR)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S (AGN)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282</w:t>
            </w: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GTT/T</w:t>
            </w: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282</w:t>
            </w: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ATT/T</w:t>
            </w: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281</w:t>
            </w: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GTG/T</w:t>
            </w: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I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R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Q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F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cob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369</w:t>
            </w: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ATG/TAA</w:t>
            </w: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369</w:t>
            </w: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GTG/TAG</w:t>
            </w: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364</w:t>
            </w: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TTG/TAA</w:t>
            </w: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L (CUN)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cox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3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256</w:t>
            </w: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ATG/TAA</w:t>
            </w: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256</w:t>
            </w: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GTG/TAG</w:t>
            </w: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255</w:t>
            </w: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GTT/TAG</w:t>
            </w: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trn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5C5CDC" w:rsidRPr="007600A0" w:rsidTr="009B5000">
        <w:trPr>
          <w:trHeight w:val="300"/>
        </w:trPr>
        <w:tc>
          <w:tcPr>
            <w:tcW w:w="569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i/>
                <w:iCs/>
                <w:color w:val="000000" w:themeColor="text1"/>
                <w:sz w:val="16"/>
                <w:szCs w:val="16"/>
                <w:lang w:val="en-AU"/>
              </w:rPr>
              <w:t>nad</w:t>
            </w: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4</w:t>
            </w:r>
          </w:p>
        </w:tc>
        <w:tc>
          <w:tcPr>
            <w:tcW w:w="551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410</w:t>
            </w:r>
          </w:p>
        </w:tc>
        <w:tc>
          <w:tcPr>
            <w:tcW w:w="677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ATA/TAG</w:t>
            </w:r>
          </w:p>
        </w:tc>
        <w:tc>
          <w:tcPr>
            <w:tcW w:w="552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410</w:t>
            </w:r>
          </w:p>
        </w:tc>
        <w:tc>
          <w:tcPr>
            <w:tcW w:w="67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ATA/TAG</w:t>
            </w:r>
          </w:p>
        </w:tc>
        <w:tc>
          <w:tcPr>
            <w:tcW w:w="1325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409</w:t>
            </w:r>
          </w:p>
        </w:tc>
        <w:tc>
          <w:tcPr>
            <w:tcW w:w="648" w:type="pct"/>
            <w:noWrap/>
            <w:hideMark/>
          </w:tcPr>
          <w:p w:rsidR="005C5CDC" w:rsidRPr="007600A0" w:rsidRDefault="005C5CDC" w:rsidP="009B5000">
            <w:pPr>
              <w:widowControl/>
              <w:autoSpaceDE/>
              <w:autoSpaceDN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600A0">
              <w:rPr>
                <w:color w:val="000000" w:themeColor="text1"/>
                <w:sz w:val="16"/>
                <w:szCs w:val="16"/>
                <w:lang w:val="en-AU"/>
              </w:rPr>
              <w:t>TTG/TAG</w:t>
            </w:r>
          </w:p>
        </w:tc>
      </w:tr>
    </w:tbl>
    <w:p w:rsidR="005C5CDC" w:rsidRPr="007600A0" w:rsidRDefault="005C5CDC" w:rsidP="005C5CDC">
      <w:pPr>
        <w:rPr>
          <w:color w:val="000000" w:themeColor="text1"/>
        </w:rPr>
      </w:pPr>
    </w:p>
    <w:p w:rsidR="00D666E5" w:rsidRDefault="00D666E5">
      <w:bookmarkStart w:id="0" w:name="_GoBack"/>
      <w:bookmarkEnd w:id="0"/>
    </w:p>
    <w:sectPr w:rsidR="00D666E5" w:rsidSect="00093622">
      <w:footerReference w:type="even" r:id="rId6"/>
      <w:footerReference w:type="default" r:id="rId7"/>
      <w:pgSz w:w="11907" w:h="16840" w:code="9"/>
      <w:pgMar w:top="1440" w:right="1440" w:bottom="1440" w:left="1440" w:header="709" w:footer="709" w:gutter="0"/>
      <w:lnNumType w:countBy="1" w:restart="continuous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FD" w:rsidRDefault="005C5CDC" w:rsidP="007B7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4FD" w:rsidRDefault="005C5CDC" w:rsidP="008353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FD" w:rsidRDefault="005C5CDC" w:rsidP="007B7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F74FD" w:rsidRDefault="005C5CDC" w:rsidP="0083538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847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893C1F"/>
    <w:multiLevelType w:val="multilevel"/>
    <w:tmpl w:val="7D5253D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DC"/>
    <w:rsid w:val="001F2C07"/>
    <w:rsid w:val="00511CF7"/>
    <w:rsid w:val="005C5CDC"/>
    <w:rsid w:val="00D666E5"/>
    <w:rsid w:val="00D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C5CDC"/>
    <w:pPr>
      <w:widowControl/>
      <w:autoSpaceDE/>
      <w:autoSpaceDN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CDC"/>
    <w:rPr>
      <w:rFonts w:ascii="Times" w:eastAsia="Times New Roman" w:hAnsi="Times" w:cs="Times New Roman"/>
      <w:b/>
      <w:bCs/>
      <w:kern w:val="36"/>
      <w:sz w:val="48"/>
      <w:szCs w:val="48"/>
    </w:rPr>
  </w:style>
  <w:style w:type="paragraph" w:styleId="BlockText">
    <w:name w:val="Block Text"/>
    <w:basedOn w:val="Normal"/>
    <w:rsid w:val="005C5CDC"/>
    <w:pPr>
      <w:tabs>
        <w:tab w:val="left" w:pos="7380"/>
      </w:tabs>
      <w:autoSpaceDE/>
      <w:autoSpaceDN/>
      <w:ind w:left="567" w:right="620" w:hanging="567"/>
      <w:jc w:val="both"/>
    </w:pPr>
    <w:rPr>
      <w:rFonts w:ascii="Times" w:hAnsi="Times"/>
      <w:sz w:val="20"/>
      <w:szCs w:val="20"/>
    </w:rPr>
  </w:style>
  <w:style w:type="character" w:styleId="Hyperlink">
    <w:name w:val="Hyperlink"/>
    <w:rsid w:val="005C5CD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C5CDC"/>
    <w:pPr>
      <w:widowControl/>
      <w:jc w:val="both"/>
    </w:pPr>
    <w:rPr>
      <w:rFonts w:ascii="Times" w:hAnsi="Times"/>
      <w:b/>
      <w:color w:val="FF0000"/>
      <w:sz w:val="24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C5CDC"/>
    <w:rPr>
      <w:rFonts w:ascii="Times" w:eastAsia="Times New Roman" w:hAnsi="Times" w:cs="Times New Roman"/>
      <w:b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C5C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5CDC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rsid w:val="005C5CD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C5CDC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semiHidden/>
    <w:rsid w:val="005C5C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5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5C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5CD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C5CDC"/>
    <w:pPr>
      <w:autoSpaceDE/>
      <w:autoSpaceDN/>
      <w:jc w:val="center"/>
    </w:pPr>
    <w:rPr>
      <w:rFonts w:eastAsia="SimSun"/>
      <w:kern w:val="2"/>
      <w:sz w:val="21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C5CD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Strong">
    <w:name w:val="Strong"/>
    <w:uiPriority w:val="22"/>
    <w:qFormat/>
    <w:rsid w:val="005C5CDC"/>
    <w:rPr>
      <w:b/>
      <w:bCs/>
    </w:rPr>
  </w:style>
  <w:style w:type="character" w:customStyle="1" w:styleId="apple-style-span">
    <w:name w:val="apple-style-span"/>
    <w:rsid w:val="005C5CDC"/>
  </w:style>
  <w:style w:type="paragraph" w:customStyle="1" w:styleId="desc">
    <w:name w:val="desc"/>
    <w:basedOn w:val="Normal"/>
    <w:rsid w:val="005C5C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customStyle="1" w:styleId="details">
    <w:name w:val="details"/>
    <w:basedOn w:val="Normal"/>
    <w:rsid w:val="005C5C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jrnl">
    <w:name w:val="jrnl"/>
    <w:rsid w:val="005C5CDC"/>
  </w:style>
  <w:style w:type="paragraph" w:customStyle="1" w:styleId="Title1">
    <w:name w:val="Title1"/>
    <w:basedOn w:val="Normal"/>
    <w:rsid w:val="005C5C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C5C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C5CDC"/>
    <w:rPr>
      <w:rFonts w:ascii="Times New Roman" w:eastAsia="Times New Roman" w:hAnsi="Times New Roman" w:cs="Times New Roman"/>
      <w:lang w:val="en-US"/>
    </w:rPr>
  </w:style>
  <w:style w:type="character" w:customStyle="1" w:styleId="src">
    <w:name w:val="src"/>
    <w:rsid w:val="005C5CDC"/>
  </w:style>
  <w:style w:type="character" w:styleId="FollowedHyperlink">
    <w:name w:val="FollowedHyperlink"/>
    <w:uiPriority w:val="99"/>
    <w:semiHidden/>
    <w:unhideWhenUsed/>
    <w:rsid w:val="005C5CDC"/>
    <w:rPr>
      <w:color w:val="800080"/>
      <w:u w:val="single"/>
    </w:rPr>
  </w:style>
  <w:style w:type="character" w:customStyle="1" w:styleId="highlight">
    <w:name w:val="highlight"/>
    <w:rsid w:val="005C5CDC"/>
  </w:style>
  <w:style w:type="character" w:styleId="Emphasis">
    <w:name w:val="Emphasis"/>
    <w:uiPriority w:val="20"/>
    <w:qFormat/>
    <w:rsid w:val="005C5CDC"/>
    <w:rPr>
      <w:i/>
      <w:iCs/>
    </w:rPr>
  </w:style>
  <w:style w:type="character" w:customStyle="1" w:styleId="st">
    <w:name w:val="st"/>
    <w:rsid w:val="005C5CDC"/>
  </w:style>
  <w:style w:type="paragraph" w:styleId="Footer">
    <w:name w:val="footer"/>
    <w:basedOn w:val="Normal"/>
    <w:link w:val="FooterChar"/>
    <w:uiPriority w:val="99"/>
    <w:unhideWhenUsed/>
    <w:rsid w:val="005C5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DC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uiPriority w:val="99"/>
    <w:semiHidden/>
    <w:unhideWhenUsed/>
    <w:rsid w:val="005C5CDC"/>
  </w:style>
  <w:style w:type="character" w:styleId="LineNumber">
    <w:name w:val="line number"/>
    <w:basedOn w:val="DefaultParagraphFont"/>
    <w:uiPriority w:val="99"/>
    <w:semiHidden/>
    <w:unhideWhenUsed/>
    <w:rsid w:val="005C5CDC"/>
  </w:style>
  <w:style w:type="table" w:styleId="TableGrid">
    <w:name w:val="Table Grid"/>
    <w:basedOn w:val="TableNormal"/>
    <w:uiPriority w:val="59"/>
    <w:rsid w:val="005C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Classic1"/>
    <w:uiPriority w:val="99"/>
    <w:rsid w:val="005C5C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C5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C5CDC"/>
    <w:pPr>
      <w:ind w:left="720"/>
      <w:contextualSpacing/>
    </w:pPr>
  </w:style>
  <w:style w:type="paragraph" w:styleId="Revision">
    <w:name w:val="Revision"/>
    <w:hidden/>
    <w:uiPriority w:val="99"/>
    <w:semiHidden/>
    <w:rsid w:val="005C5CD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itle2">
    <w:name w:val="Title2"/>
    <w:basedOn w:val="Normal"/>
    <w:rsid w:val="005C5C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C5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DC"/>
    <w:rPr>
      <w:rFonts w:ascii="Times New Roman" w:eastAsia="Times New Roman" w:hAnsi="Times New Roman" w:cs="Times New Roman"/>
      <w:lang w:val="en-US"/>
    </w:rPr>
  </w:style>
  <w:style w:type="table" w:styleId="LightShading-Accent1">
    <w:name w:val="Light Shading Accent 1"/>
    <w:basedOn w:val="TableNormal"/>
    <w:uiPriority w:val="60"/>
    <w:rsid w:val="005C5C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C5CDC"/>
    <w:pPr>
      <w:widowControl/>
      <w:autoSpaceDE/>
      <w:autoSpaceDN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CDC"/>
    <w:rPr>
      <w:rFonts w:ascii="Times" w:eastAsia="Times New Roman" w:hAnsi="Times" w:cs="Times New Roman"/>
      <w:b/>
      <w:bCs/>
      <w:kern w:val="36"/>
      <w:sz w:val="48"/>
      <w:szCs w:val="48"/>
    </w:rPr>
  </w:style>
  <w:style w:type="paragraph" w:styleId="BlockText">
    <w:name w:val="Block Text"/>
    <w:basedOn w:val="Normal"/>
    <w:rsid w:val="005C5CDC"/>
    <w:pPr>
      <w:tabs>
        <w:tab w:val="left" w:pos="7380"/>
      </w:tabs>
      <w:autoSpaceDE/>
      <w:autoSpaceDN/>
      <w:ind w:left="567" w:right="620" w:hanging="567"/>
      <w:jc w:val="both"/>
    </w:pPr>
    <w:rPr>
      <w:rFonts w:ascii="Times" w:hAnsi="Times"/>
      <w:sz w:val="20"/>
      <w:szCs w:val="20"/>
    </w:rPr>
  </w:style>
  <w:style w:type="character" w:styleId="Hyperlink">
    <w:name w:val="Hyperlink"/>
    <w:rsid w:val="005C5CD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C5CDC"/>
    <w:pPr>
      <w:widowControl/>
      <w:jc w:val="both"/>
    </w:pPr>
    <w:rPr>
      <w:rFonts w:ascii="Times" w:hAnsi="Times"/>
      <w:b/>
      <w:color w:val="FF0000"/>
      <w:sz w:val="24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C5CDC"/>
    <w:rPr>
      <w:rFonts w:ascii="Times" w:eastAsia="Times New Roman" w:hAnsi="Times" w:cs="Times New Roman"/>
      <w:b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C5C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5CDC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rsid w:val="005C5CD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C5CDC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semiHidden/>
    <w:rsid w:val="005C5C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5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5C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5CD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C5CDC"/>
    <w:pPr>
      <w:autoSpaceDE/>
      <w:autoSpaceDN/>
      <w:jc w:val="center"/>
    </w:pPr>
    <w:rPr>
      <w:rFonts w:eastAsia="SimSun"/>
      <w:kern w:val="2"/>
      <w:sz w:val="21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C5CD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Strong">
    <w:name w:val="Strong"/>
    <w:uiPriority w:val="22"/>
    <w:qFormat/>
    <w:rsid w:val="005C5CDC"/>
    <w:rPr>
      <w:b/>
      <w:bCs/>
    </w:rPr>
  </w:style>
  <w:style w:type="character" w:customStyle="1" w:styleId="apple-style-span">
    <w:name w:val="apple-style-span"/>
    <w:rsid w:val="005C5CDC"/>
  </w:style>
  <w:style w:type="paragraph" w:customStyle="1" w:styleId="desc">
    <w:name w:val="desc"/>
    <w:basedOn w:val="Normal"/>
    <w:rsid w:val="005C5C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customStyle="1" w:styleId="details">
    <w:name w:val="details"/>
    <w:basedOn w:val="Normal"/>
    <w:rsid w:val="005C5C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jrnl">
    <w:name w:val="jrnl"/>
    <w:rsid w:val="005C5CDC"/>
  </w:style>
  <w:style w:type="paragraph" w:customStyle="1" w:styleId="Title1">
    <w:name w:val="Title1"/>
    <w:basedOn w:val="Normal"/>
    <w:rsid w:val="005C5C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C5C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C5CDC"/>
    <w:rPr>
      <w:rFonts w:ascii="Times New Roman" w:eastAsia="Times New Roman" w:hAnsi="Times New Roman" w:cs="Times New Roman"/>
      <w:lang w:val="en-US"/>
    </w:rPr>
  </w:style>
  <w:style w:type="character" w:customStyle="1" w:styleId="src">
    <w:name w:val="src"/>
    <w:rsid w:val="005C5CDC"/>
  </w:style>
  <w:style w:type="character" w:styleId="FollowedHyperlink">
    <w:name w:val="FollowedHyperlink"/>
    <w:uiPriority w:val="99"/>
    <w:semiHidden/>
    <w:unhideWhenUsed/>
    <w:rsid w:val="005C5CDC"/>
    <w:rPr>
      <w:color w:val="800080"/>
      <w:u w:val="single"/>
    </w:rPr>
  </w:style>
  <w:style w:type="character" w:customStyle="1" w:styleId="highlight">
    <w:name w:val="highlight"/>
    <w:rsid w:val="005C5CDC"/>
  </w:style>
  <w:style w:type="character" w:styleId="Emphasis">
    <w:name w:val="Emphasis"/>
    <w:uiPriority w:val="20"/>
    <w:qFormat/>
    <w:rsid w:val="005C5CDC"/>
    <w:rPr>
      <w:i/>
      <w:iCs/>
    </w:rPr>
  </w:style>
  <w:style w:type="character" w:customStyle="1" w:styleId="st">
    <w:name w:val="st"/>
    <w:rsid w:val="005C5CDC"/>
  </w:style>
  <w:style w:type="paragraph" w:styleId="Footer">
    <w:name w:val="footer"/>
    <w:basedOn w:val="Normal"/>
    <w:link w:val="FooterChar"/>
    <w:uiPriority w:val="99"/>
    <w:unhideWhenUsed/>
    <w:rsid w:val="005C5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DC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uiPriority w:val="99"/>
    <w:semiHidden/>
    <w:unhideWhenUsed/>
    <w:rsid w:val="005C5CDC"/>
  </w:style>
  <w:style w:type="character" w:styleId="LineNumber">
    <w:name w:val="line number"/>
    <w:basedOn w:val="DefaultParagraphFont"/>
    <w:uiPriority w:val="99"/>
    <w:semiHidden/>
    <w:unhideWhenUsed/>
    <w:rsid w:val="005C5CDC"/>
  </w:style>
  <w:style w:type="table" w:styleId="TableGrid">
    <w:name w:val="Table Grid"/>
    <w:basedOn w:val="TableNormal"/>
    <w:uiPriority w:val="59"/>
    <w:rsid w:val="005C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Classic1"/>
    <w:uiPriority w:val="99"/>
    <w:rsid w:val="005C5C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C5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C5CDC"/>
    <w:pPr>
      <w:ind w:left="720"/>
      <w:contextualSpacing/>
    </w:pPr>
  </w:style>
  <w:style w:type="paragraph" w:styleId="Revision">
    <w:name w:val="Revision"/>
    <w:hidden/>
    <w:uiPriority w:val="99"/>
    <w:semiHidden/>
    <w:rsid w:val="005C5CD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itle2">
    <w:name w:val="Title2"/>
    <w:basedOn w:val="Normal"/>
    <w:rsid w:val="005C5C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C5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DC"/>
    <w:rPr>
      <w:rFonts w:ascii="Times New Roman" w:eastAsia="Times New Roman" w:hAnsi="Times New Roman" w:cs="Times New Roman"/>
      <w:lang w:val="en-US"/>
    </w:rPr>
  </w:style>
  <w:style w:type="table" w:styleId="LightShading-Accent1">
    <w:name w:val="Light Shading Accent 1"/>
    <w:basedOn w:val="TableNormal"/>
    <w:uiPriority w:val="60"/>
    <w:rsid w:val="005C5C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UniMelb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Jabbar</dc:creator>
  <cp:lastModifiedBy>Abdul Jabbar</cp:lastModifiedBy>
  <cp:revision>1</cp:revision>
  <dcterms:created xsi:type="dcterms:W3CDTF">2014-07-14T11:31:00Z</dcterms:created>
  <dcterms:modified xsi:type="dcterms:W3CDTF">2014-07-14T11:33:00Z</dcterms:modified>
</cp:coreProperties>
</file>